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5"/>
      </w:tblGrid>
      <w:tr w:rsidR="00E7095C" w:rsidRPr="00E7095C" w:rsidTr="00C32271">
        <w:trPr>
          <w:tblCellSpacing w:w="0" w:type="dxa"/>
        </w:trPr>
        <w:tc>
          <w:tcPr>
            <w:tcW w:w="13765" w:type="dxa"/>
            <w:vAlign w:val="center"/>
            <w:hideMark/>
          </w:tcPr>
          <w:p w:rsidR="00E7095C" w:rsidRPr="00402B6D" w:rsidRDefault="00E7095C" w:rsidP="0010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bookmarkStart w:id="0" w:name="_GoBack"/>
            <w:bookmarkEnd w:id="0"/>
            <w:r w:rsidRPr="0040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STIPENDIJŲ </w:t>
            </w:r>
            <w:r w:rsidR="00C32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</w:t>
            </w:r>
            <w:r w:rsidRPr="0040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UŽ </w:t>
            </w:r>
            <w:r w:rsidR="00C32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</w:t>
            </w:r>
            <w:r w:rsidRPr="0040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PAŽANGUMĄ</w:t>
            </w:r>
            <w:r w:rsidR="00C32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</w:t>
            </w:r>
            <w:r w:rsidRPr="0040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</w:t>
            </w:r>
            <w:r w:rsidR="00C32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IF  VF  STU</w:t>
            </w:r>
            <w:r w:rsidR="00105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D</w:t>
            </w:r>
            <w:r w:rsidR="00C32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ENTAMS  </w:t>
            </w:r>
            <w:r w:rsidRPr="0040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LĖŠŲ PASKIRSTYMAS </w:t>
            </w:r>
            <w:r w:rsidR="00C32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</w:t>
            </w:r>
            <w:r w:rsidRPr="0040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RUDENS </w:t>
            </w:r>
            <w:r w:rsidR="0040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S</w:t>
            </w:r>
            <w:r w:rsidRPr="0040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EMESTRUI</w:t>
            </w:r>
            <w:r w:rsidR="00402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</w:t>
            </w:r>
          </w:p>
        </w:tc>
      </w:tr>
    </w:tbl>
    <w:p w:rsidR="00E7095C" w:rsidRPr="00E7095C" w:rsidRDefault="00E7095C" w:rsidP="00E709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137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8758"/>
      </w:tblGrid>
      <w:tr w:rsidR="00E7095C" w:rsidRPr="00402B6D" w:rsidTr="00C32271">
        <w:trPr>
          <w:tblCellSpacing w:w="0" w:type="dxa"/>
        </w:trPr>
        <w:tc>
          <w:tcPr>
            <w:tcW w:w="5007" w:type="dxa"/>
            <w:vAlign w:val="center"/>
            <w:hideMark/>
          </w:tcPr>
          <w:p w:rsidR="00E7095C" w:rsidRPr="00402B6D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02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Istorijos fakultetas </w:t>
            </w:r>
          </w:p>
        </w:tc>
        <w:tc>
          <w:tcPr>
            <w:tcW w:w="8758" w:type="dxa"/>
            <w:vAlign w:val="center"/>
            <w:hideMark/>
          </w:tcPr>
          <w:p w:rsidR="00E7095C" w:rsidRPr="00402B6D" w:rsidRDefault="00C32271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E7095C" w:rsidRPr="00402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2017.10.18 15:39</w:t>
            </w:r>
          </w:p>
        </w:tc>
      </w:tr>
    </w:tbl>
    <w:p w:rsidR="00E7095C" w:rsidRPr="00E7095C" w:rsidRDefault="00E7095C" w:rsidP="00E709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699"/>
        <w:gridCol w:w="699"/>
        <w:gridCol w:w="7318"/>
        <w:gridCol w:w="963"/>
        <w:gridCol w:w="1445"/>
        <w:gridCol w:w="938"/>
        <w:gridCol w:w="939"/>
        <w:gridCol w:w="663"/>
      </w:tblGrid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</w:t>
            </w: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>Nr.,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Studijų rūšis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Studijų forma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Studijjų programos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Semestras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VF+DVF+VFk +NSP+NKP studentų </w:t>
            </w: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  <w:t>10-15 15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2,5 BSI stipendijų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 BSI stipendijų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 2017 rudens sem.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Archeologija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570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Archeologija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1045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Archeologija (gilinamoji specializacija)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855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Archeologija (studijuojant gretutinėse studijose)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2185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2945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Istorija (gilinamoji specializacija)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2185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Istorija (studijuojant gretutinėse studijose)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Kultūrinis turizmas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285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Kultūros istorija ir antropologija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855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Kultūros istorija ir antropologija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570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Kultūros istorija ir antropologija (gilinamoji specializacija)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570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Kultūros istorija ir antropologija (studijuojant gretutinėse studijose) (šaka)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Archeologija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570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1615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Paveldosauga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1615</w:t>
            </w:r>
          </w:p>
        </w:tc>
      </w:tr>
      <w:tr w:rsidR="00E7095C" w:rsidRPr="00E7095C" w:rsidTr="00E7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Iš viso IF išskirstyta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noWrap/>
            <w:vAlign w:val="center"/>
            <w:hideMark/>
          </w:tcPr>
          <w:p w:rsidR="00E7095C" w:rsidRPr="00E7095C" w:rsidRDefault="00E7095C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0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15865</w:t>
            </w:r>
          </w:p>
        </w:tc>
      </w:tr>
    </w:tbl>
    <w:p w:rsidR="003B5110" w:rsidRDefault="003B5110"/>
    <w:p w:rsidR="00402B6D" w:rsidRPr="00402B6D" w:rsidRDefault="00402B6D">
      <w:pPr>
        <w:rPr>
          <w:b/>
          <w:sz w:val="28"/>
          <w:szCs w:val="28"/>
        </w:rPr>
      </w:pPr>
      <w:r w:rsidRPr="00402B6D">
        <w:rPr>
          <w:b/>
          <w:sz w:val="28"/>
          <w:szCs w:val="28"/>
        </w:rPr>
        <w:t>Stipendijų už pažangumą 2017/18 m.m. rudens semestrui studijuojantiesiems IF  VNF vietose nėra skirta.</w:t>
      </w:r>
    </w:p>
    <w:sectPr w:rsidR="00402B6D" w:rsidRPr="00402B6D" w:rsidSect="00E7095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C"/>
    <w:rsid w:val="00105A85"/>
    <w:rsid w:val="0033383E"/>
    <w:rsid w:val="003B5110"/>
    <w:rsid w:val="00402B6D"/>
    <w:rsid w:val="00C32271"/>
    <w:rsid w:val="00E7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EC3F8-C054-408D-861B-BB7EDE35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User</cp:lastModifiedBy>
  <cp:revision>2</cp:revision>
  <cp:lastPrinted>2017-10-19T09:26:00Z</cp:lastPrinted>
  <dcterms:created xsi:type="dcterms:W3CDTF">2017-10-20T09:48:00Z</dcterms:created>
  <dcterms:modified xsi:type="dcterms:W3CDTF">2017-10-20T09:48:00Z</dcterms:modified>
</cp:coreProperties>
</file>